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5B" w:rsidRPr="006404F6" w:rsidRDefault="0082145B" w:rsidP="0082145B">
      <w:pPr>
        <w:ind w:firstLine="420"/>
        <w:rPr>
          <w:color w:val="000000" w:themeColor="text1"/>
          <w:szCs w:val="21"/>
        </w:rPr>
      </w:pPr>
      <w:r w:rsidRPr="006404F6">
        <w:rPr>
          <w:rFonts w:hint="eastAsia"/>
          <w:color w:val="000000" w:themeColor="text1"/>
          <w:szCs w:val="21"/>
        </w:rPr>
        <w:t>附件</w:t>
      </w:r>
      <w:r w:rsidRPr="006404F6">
        <w:rPr>
          <w:rFonts w:hint="eastAsia"/>
          <w:color w:val="000000" w:themeColor="text1"/>
          <w:szCs w:val="21"/>
        </w:rPr>
        <w:t xml:space="preserve">3 </w:t>
      </w:r>
    </w:p>
    <w:p w:rsidR="0082145B" w:rsidRPr="006404F6" w:rsidRDefault="0082145B" w:rsidP="0082145B">
      <w:pPr>
        <w:jc w:val="center"/>
        <w:rPr>
          <w:b/>
          <w:color w:val="000000" w:themeColor="text1"/>
          <w:sz w:val="32"/>
          <w:szCs w:val="32"/>
        </w:rPr>
      </w:pPr>
      <w:r w:rsidRPr="006404F6">
        <w:rPr>
          <w:rFonts w:hint="eastAsia"/>
          <w:b/>
          <w:color w:val="000000" w:themeColor="text1"/>
          <w:sz w:val="32"/>
          <w:szCs w:val="32"/>
        </w:rPr>
        <w:t>博士学位论文评审流程</w:t>
      </w:r>
    </w:p>
    <w:p w:rsidR="0082145B" w:rsidRPr="006404F6" w:rsidRDefault="0082145B" w:rsidP="0082145B">
      <w:pPr>
        <w:jc w:val="center"/>
        <w:rPr>
          <w:rFonts w:ascii="仿宋_GB2312" w:hAnsi="宋体"/>
          <w:color w:val="000000" w:themeColor="text1"/>
        </w:rPr>
      </w:pPr>
      <w:r>
        <w:rPr>
          <w:rFonts w:ascii="仿宋_GB2312" w:hAnsi="宋体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19473F" wp14:editId="28CEEDB7">
                <wp:simplePos x="0" y="0"/>
                <wp:positionH relativeFrom="margin">
                  <wp:posOffset>-81170</wp:posOffset>
                </wp:positionH>
                <wp:positionV relativeFrom="paragraph">
                  <wp:posOffset>187384</wp:posOffset>
                </wp:positionV>
                <wp:extent cx="5029978" cy="6519553"/>
                <wp:effectExtent l="0" t="0" r="0" b="14605"/>
                <wp:wrapNone/>
                <wp:docPr id="89" name="组合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978" cy="6519553"/>
                          <a:chOff x="825" y="1968"/>
                          <a:chExt cx="8883" cy="11861"/>
                        </a:xfrm>
                      </wpg:grpSpPr>
                      <wps:wsp>
                        <wps:cNvPr id="90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1365" y="3843"/>
                            <a:ext cx="657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45B" w:rsidRPr="00034D8E" w:rsidRDefault="0082145B" w:rsidP="0082145B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下载表格、审核盖章</w:t>
                              </w:r>
                            </w:p>
                            <w:p w:rsidR="0082145B" w:rsidRPr="00034D8E" w:rsidRDefault="0082145B" w:rsidP="0082145B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博士生自行在研究生信息系统生成打印评审所需表格材料，其中通讯评议</w:t>
                              </w:r>
                              <w:proofErr w:type="gramStart"/>
                              <w:r w:rsidRPr="00034D8E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审核表需经</w:t>
                              </w:r>
                              <w:proofErr w:type="gramEnd"/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导师、学科负责人、院系审核并签字盖章</w:t>
                              </w:r>
                            </w:p>
                            <w:p w:rsidR="0082145B" w:rsidRPr="00034D8E" w:rsidRDefault="0082145B" w:rsidP="0082145B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5802"/>
                            <a:ext cx="3787" cy="1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45B" w:rsidRPr="00034D8E" w:rsidRDefault="0082145B" w:rsidP="0082145B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聘请评阅人</w:t>
                              </w:r>
                            </w:p>
                            <w:p w:rsidR="0082145B" w:rsidRPr="00034D8E" w:rsidRDefault="0082145B" w:rsidP="0082145B">
                              <w:pPr>
                                <w:spacing w:line="280" w:lineRule="exact"/>
                                <w:rPr>
                                  <w:rFonts w:ascii="仿宋" w:eastAsia="仿宋" w:hAnsi="仿宋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所在学科聘请1名教授级或副教授级（具有博士学位）同行专家担任评阅人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6525" y="5233"/>
                            <a:ext cx="0" cy="5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29"/>
                        <wps:cNvCnPr>
                          <a:cxnSpLocks noChangeShapeType="1"/>
                        </wps:cNvCnPr>
                        <wps:spPr bwMode="auto">
                          <a:xfrm flipH="1">
                            <a:off x="2446" y="7245"/>
                            <a:ext cx="14" cy="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4965" y="5772"/>
                            <a:ext cx="4470" cy="1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45B" w:rsidRPr="00034D8E" w:rsidRDefault="0082145B" w:rsidP="0082145B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034D8E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提交盲审材料</w:t>
                              </w:r>
                              <w:proofErr w:type="gramEnd"/>
                            </w:p>
                            <w:p w:rsidR="0082145B" w:rsidRPr="00034D8E" w:rsidRDefault="0082145B" w:rsidP="0082145B">
                              <w:pPr>
                                <w:adjustRightInd w:val="0"/>
                                <w:snapToGrid w:val="0"/>
                                <w:spacing w:line="280" w:lineRule="exact"/>
                                <w:textAlignment w:val="baseline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评审费：网上支付</w:t>
                              </w:r>
                            </w:p>
                            <w:p w:rsidR="0082145B" w:rsidRPr="00034D8E" w:rsidRDefault="0082145B" w:rsidP="0082145B">
                              <w:pPr>
                                <w:adjustRightInd w:val="0"/>
                                <w:snapToGrid w:val="0"/>
                                <w:spacing w:line="280" w:lineRule="exact"/>
                                <w:textAlignment w:val="baseline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通讯评议审核表</w:t>
                              </w:r>
                              <w:r w:rsidRPr="00034D8E">
                                <w:rPr>
                                  <w:rFonts w:ascii="仿宋" w:eastAsia="仿宋" w:hAnsi="仿宋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份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提交学院</w:t>
                              </w:r>
                            </w:p>
                            <w:p w:rsidR="0082145B" w:rsidRPr="00034D8E" w:rsidRDefault="0082145B" w:rsidP="0082145B">
                              <w:pPr>
                                <w:spacing w:line="280" w:lineRule="exact"/>
                                <w:rPr>
                                  <w:rFonts w:ascii="仿宋" w:eastAsia="仿宋" w:hAnsi="仿宋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034D8E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盲审格式</w:t>
                              </w:r>
                              <w:proofErr w:type="gramEnd"/>
                              <w:r w:rsidRPr="00034D8E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博士学位论文电子版上传研究生信息系统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4965" y="8010"/>
                            <a:ext cx="4470" cy="1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45B" w:rsidRPr="00034D8E" w:rsidRDefault="0082145B" w:rsidP="0082145B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派送论文并回收、录入结果</w:t>
                              </w:r>
                            </w:p>
                            <w:p w:rsidR="0082145B" w:rsidRPr="00034D8E" w:rsidRDefault="0082145B" w:rsidP="0082145B">
                              <w:pPr>
                                <w:spacing w:line="280" w:lineRule="exact"/>
                                <w:rPr>
                                  <w:rFonts w:ascii="仿宋" w:eastAsia="仿宋" w:hAnsi="仿宋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研究生院</w:t>
                              </w:r>
                              <w:proofErr w:type="gramStart"/>
                              <w:r w:rsidRPr="00034D8E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负责盲审论文</w:t>
                              </w:r>
                              <w:proofErr w:type="gramEnd"/>
                              <w:r w:rsidRPr="00034D8E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派送、定期催讨、结果回收、录入。超期未出结果者可申请先答辩。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6525" y="7574"/>
                            <a:ext cx="0" cy="4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7740"/>
                            <a:ext cx="3787" cy="1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45B" w:rsidRPr="00034D8E" w:rsidRDefault="0082145B" w:rsidP="0082145B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派送论文并回收、录入结果</w:t>
                              </w:r>
                            </w:p>
                            <w:p w:rsidR="0082145B" w:rsidRPr="00034D8E" w:rsidRDefault="0082145B" w:rsidP="0082145B">
                              <w:pPr>
                                <w:spacing w:line="280" w:lineRule="exact"/>
                                <w:rPr>
                                  <w:rFonts w:ascii="仿宋" w:eastAsia="仿宋" w:hAnsi="仿宋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答辩秘书在研究生信息系统将论文派送至评阅人；负责回收评阅意见并录入成绩、评语（博士生本人不得参与）</w:t>
                              </w:r>
                            </w:p>
                            <w:p w:rsidR="0082145B" w:rsidRPr="00034D8E" w:rsidRDefault="0082145B" w:rsidP="0082145B">
                              <w:pPr>
                                <w:spacing w:line="280" w:lineRule="exact"/>
                                <w:rPr>
                                  <w:rFonts w:ascii="仿宋" w:eastAsia="仿宋" w:hAnsi="仿宋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1523" y="11233"/>
                            <a:ext cx="6337" cy="1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45B" w:rsidRPr="00034D8E" w:rsidRDefault="0082145B" w:rsidP="0082145B">
                              <w:pPr>
                                <w:spacing w:line="280" w:lineRule="exact"/>
                                <w:ind w:left="309" w:hanging="309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评审意见汇总</w:t>
                              </w:r>
                            </w:p>
                            <w:p w:rsidR="0082145B" w:rsidRPr="00034D8E" w:rsidRDefault="0082145B" w:rsidP="0082145B">
                              <w:pPr>
                                <w:spacing w:line="280" w:lineRule="exact"/>
                                <w:ind w:left="121" w:hangingChars="67" w:hanging="121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评阅及</w:t>
                              </w:r>
                              <w:proofErr w:type="gramStart"/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盲审意见</w:t>
                              </w:r>
                              <w:proofErr w:type="gramEnd"/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全部返回后，在研究生信息系统下载评审意见，生成打印《通讯评议及评阅意见反馈表》，汇总专家意见，并根据意见修改论文。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2446" y="9209"/>
                            <a:ext cx="0" cy="3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6525" y="9209"/>
                            <a:ext cx="0" cy="3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2445" y="9580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1365" y="1968"/>
                            <a:ext cx="606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45B" w:rsidRPr="00034D8E" w:rsidRDefault="0082145B" w:rsidP="0082145B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在研究生信息系统上传学位论文评审稿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4326" y="2436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2474" y="5253"/>
                            <a:ext cx="0" cy="5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4410" y="12805"/>
                            <a:ext cx="0" cy="4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3025" y="13304"/>
                            <a:ext cx="274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45B" w:rsidRPr="00034D8E" w:rsidRDefault="0082145B" w:rsidP="0082145B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进入答辩流程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4410" y="10872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2460" y="5235"/>
                            <a:ext cx="40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1365" y="2895"/>
                            <a:ext cx="606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45B" w:rsidRPr="00034D8E" w:rsidRDefault="0082145B" w:rsidP="0082145B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导师及院、系审核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7425" y="3198"/>
                            <a:ext cx="20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4342" y="3363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4410" y="493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349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7435" y="2206"/>
                            <a:ext cx="208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1523" y="10041"/>
                            <a:ext cx="6337" cy="8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45B" w:rsidRPr="00034D8E" w:rsidRDefault="0082145B" w:rsidP="0082145B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结果查询</w:t>
                              </w:r>
                            </w:p>
                            <w:p w:rsidR="0082145B" w:rsidRPr="00034D8E" w:rsidRDefault="0082145B" w:rsidP="0082145B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在研究生信息系统查询评审进展及评审意见</w:t>
                              </w:r>
                            </w:p>
                            <w:p w:rsidR="0082145B" w:rsidRPr="00034D8E" w:rsidRDefault="0082145B" w:rsidP="0082145B">
                              <w:pPr>
                                <w:spacing w:line="280" w:lineRule="exact"/>
                                <w:ind w:left="265" w:hangingChars="147" w:hanging="265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4410" y="9580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7860" y="10395"/>
                            <a:ext cx="1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5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525" y="2220"/>
                            <a:ext cx="26" cy="8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8554" y="2745"/>
                            <a:ext cx="1154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45B" w:rsidRPr="00034D8E" w:rsidRDefault="0082145B" w:rsidP="0082145B">
                              <w:pPr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未通过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5331"/>
                            <a:ext cx="793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45B" w:rsidRPr="00034D8E" w:rsidRDefault="0082145B" w:rsidP="0082145B">
                              <w:pPr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盲审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737" y="5330"/>
                            <a:ext cx="793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45B" w:rsidRPr="00034D8E" w:rsidRDefault="0082145B" w:rsidP="0082145B">
                              <w:pPr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评阅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8109" y="9944"/>
                            <a:ext cx="1023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45B" w:rsidRPr="00034D8E" w:rsidRDefault="0082145B" w:rsidP="0082145B">
                              <w:pPr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不合格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9473F" id="组合 89" o:spid="_x0000_s1026" style="position:absolute;left:0;text-align:left;margin-left:-6.4pt;margin-top:14.75pt;width:396.05pt;height:513.35pt;z-index:251659264;mso-position-horizontal-relative:margin" coordorigin="825,1968" coordsize="8883,1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6" o:spid="_x0000_s1027" type="#_x0000_t202" style="position:absolute;left:1365;top:3843;width:657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<v:textbox>
                    <w:txbxContent>
                      <w:p w:rsidR="0082145B" w:rsidRPr="00034D8E" w:rsidRDefault="0082145B" w:rsidP="0082145B">
                        <w:pPr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b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下载表格、审核盖章</w:t>
                        </w:r>
                      </w:p>
                      <w:p w:rsidR="0082145B" w:rsidRPr="00034D8E" w:rsidRDefault="0082145B" w:rsidP="0082145B">
                        <w:pPr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博士生自行在研究生信息系统生成打印评审所需表格材料，其中通讯评议</w:t>
                        </w:r>
                        <w:proofErr w:type="gramStart"/>
                        <w:r w:rsidRPr="00034D8E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审核表需经</w:t>
                        </w:r>
                        <w:proofErr w:type="gramEnd"/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导师、学科负责人、院系审核并签字盖章</w:t>
                        </w:r>
                      </w:p>
                      <w:p w:rsidR="0082145B" w:rsidRPr="00034D8E" w:rsidRDefault="0082145B" w:rsidP="0082145B">
                        <w:pPr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27" o:spid="_x0000_s1028" type="#_x0000_t202" style="position:absolute;left:825;top:5802;width:3787;height:1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    <v:textbox>
                    <w:txbxContent>
                      <w:p w:rsidR="0082145B" w:rsidRPr="00034D8E" w:rsidRDefault="0082145B" w:rsidP="0082145B">
                        <w:pPr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b/>
                            <w:color w:val="000000"/>
                            <w:sz w:val="18"/>
                            <w:szCs w:val="18"/>
                          </w:rPr>
                          <w:t>聘请评阅人</w:t>
                        </w:r>
                      </w:p>
                      <w:p w:rsidR="0082145B" w:rsidRPr="00034D8E" w:rsidRDefault="0082145B" w:rsidP="0082145B">
                        <w:pPr>
                          <w:spacing w:line="280" w:lineRule="exact"/>
                          <w:rPr>
                            <w:rFonts w:ascii="仿宋" w:eastAsia="仿宋" w:hAnsi="仿宋"/>
                            <w:color w:val="000000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所在学科聘请1名教授级或副教授级（具有博士学位）同行专家担任评阅人</w:t>
                        </w:r>
                      </w:p>
                    </w:txbxContent>
                  </v:textbox>
                </v:shape>
                <v:line id="Line 328" o:spid="_x0000_s1029" style="position:absolute;visibility:visible;mso-wrap-style:square" from="6525,5233" to="6525,5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    <v:stroke endarrow="block"/>
                </v:line>
                <v:line id="Line 329" o:spid="_x0000_s1030" style="position:absolute;flip:x;visibility:visible;mso-wrap-style:square" from="2446,7245" to="2460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4VX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sAs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hVfxAAAANsAAAAPAAAAAAAAAAAA&#10;AAAAAKECAABkcnMvZG93bnJldi54bWxQSwUGAAAAAAQABAD5AAAAkgMAAAAA&#10;">
                  <v:stroke endarrow="block"/>
                </v:line>
                <v:shape id="Text Box 330" o:spid="_x0000_s1031" type="#_x0000_t202" style="position:absolute;left:4965;top:5772;width:4470;height:1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    <v:textbox>
                    <w:txbxContent>
                      <w:p w:rsidR="0082145B" w:rsidRPr="00034D8E" w:rsidRDefault="0082145B" w:rsidP="0082145B">
                        <w:pPr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034D8E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提交盲审材料</w:t>
                        </w:r>
                        <w:proofErr w:type="gramEnd"/>
                      </w:p>
                      <w:p w:rsidR="0082145B" w:rsidRPr="00034D8E" w:rsidRDefault="0082145B" w:rsidP="0082145B">
                        <w:pPr>
                          <w:adjustRightInd w:val="0"/>
                          <w:snapToGrid w:val="0"/>
                          <w:spacing w:line="280" w:lineRule="exact"/>
                          <w:textAlignment w:val="baseline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评审费：网上支付</w:t>
                        </w:r>
                      </w:p>
                      <w:p w:rsidR="0082145B" w:rsidRPr="00034D8E" w:rsidRDefault="0082145B" w:rsidP="0082145B">
                        <w:pPr>
                          <w:adjustRightInd w:val="0"/>
                          <w:snapToGrid w:val="0"/>
                          <w:spacing w:line="280" w:lineRule="exact"/>
                          <w:textAlignment w:val="baseline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通讯评议审核表</w:t>
                        </w:r>
                        <w:r w:rsidRPr="00034D8E">
                          <w:rPr>
                            <w:rFonts w:ascii="仿宋" w:eastAsia="仿宋" w:hAnsi="仿宋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034D8E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份</w:t>
                        </w: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提交学院</w:t>
                        </w:r>
                      </w:p>
                      <w:p w:rsidR="0082145B" w:rsidRPr="00034D8E" w:rsidRDefault="0082145B" w:rsidP="0082145B">
                        <w:pPr>
                          <w:spacing w:line="280" w:lineRule="exact"/>
                          <w:rPr>
                            <w:rFonts w:ascii="仿宋" w:eastAsia="仿宋" w:hAnsi="仿宋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034D8E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盲审格式</w:t>
                        </w:r>
                        <w:proofErr w:type="gramEnd"/>
                        <w:r w:rsidRPr="00034D8E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博士学位论文电子版上传研究生信息系统</w:t>
                        </w:r>
                      </w:p>
                    </w:txbxContent>
                  </v:textbox>
                </v:shape>
                <v:shape id="Text Box 331" o:spid="_x0000_s1032" type="#_x0000_t202" style="position:absolute;left:4965;top:8010;width:4470;height:1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    <v:textbox>
                    <w:txbxContent>
                      <w:p w:rsidR="0082145B" w:rsidRPr="00034D8E" w:rsidRDefault="0082145B" w:rsidP="0082145B">
                        <w:pPr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b/>
                            <w:color w:val="000000"/>
                            <w:sz w:val="18"/>
                            <w:szCs w:val="18"/>
                          </w:rPr>
                          <w:t>派送论文并回收、录入结果</w:t>
                        </w:r>
                      </w:p>
                      <w:p w:rsidR="0082145B" w:rsidRPr="00034D8E" w:rsidRDefault="0082145B" w:rsidP="0082145B">
                        <w:pPr>
                          <w:spacing w:line="280" w:lineRule="exact"/>
                          <w:rPr>
                            <w:rFonts w:ascii="仿宋" w:eastAsia="仿宋" w:hAnsi="仿宋"/>
                            <w:color w:val="000000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研究生院</w:t>
                        </w:r>
                        <w:proofErr w:type="gramStart"/>
                        <w:r w:rsidRPr="00034D8E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负责盲审论文</w:t>
                        </w:r>
                        <w:proofErr w:type="gramEnd"/>
                        <w:r w:rsidRPr="00034D8E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派送、定期催讨、结果回收、录入。超期未出结果者可申请先答辩。</w:t>
                        </w:r>
                      </w:p>
                    </w:txbxContent>
                  </v:textbox>
                </v:shape>
                <v:line id="Line 332" o:spid="_x0000_s1033" style="position:absolute;visibility:visible;mso-wrap-style:square" from="6525,7574" to="6525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2ic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vIV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zaJxAAAANsAAAAPAAAAAAAAAAAA&#10;AAAAAKECAABkcnMvZG93bnJldi54bWxQSwUGAAAAAAQABAD5AAAAkgMAAAAA&#10;">
                  <v:stroke endarrow="block"/>
                </v:line>
                <v:shape id="Text Box 333" o:spid="_x0000_s1034" type="#_x0000_t202" style="position:absolute;left:825;top:7740;width:3787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<v:textbox>
                    <w:txbxContent>
                      <w:p w:rsidR="0082145B" w:rsidRPr="00034D8E" w:rsidRDefault="0082145B" w:rsidP="0082145B">
                        <w:pPr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b/>
                            <w:color w:val="000000"/>
                            <w:sz w:val="18"/>
                            <w:szCs w:val="18"/>
                          </w:rPr>
                          <w:t>派送论文并回收、录入结果</w:t>
                        </w:r>
                      </w:p>
                      <w:p w:rsidR="0082145B" w:rsidRPr="00034D8E" w:rsidRDefault="0082145B" w:rsidP="0082145B">
                        <w:pPr>
                          <w:spacing w:line="280" w:lineRule="exact"/>
                          <w:rPr>
                            <w:rFonts w:ascii="仿宋" w:eastAsia="仿宋" w:hAnsi="仿宋"/>
                            <w:color w:val="000000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答辩秘书在研究生信息系统将论文派送至评阅人；负责回收评阅意见并录入成绩、评语（博士生本人不得参与）</w:t>
                        </w:r>
                      </w:p>
                      <w:p w:rsidR="0082145B" w:rsidRPr="00034D8E" w:rsidRDefault="0082145B" w:rsidP="0082145B">
                        <w:pPr>
                          <w:spacing w:line="280" w:lineRule="exact"/>
                          <w:rPr>
                            <w:rFonts w:ascii="仿宋" w:eastAsia="仿宋" w:hAnsi="仿宋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34" o:spid="_x0000_s1035" type="#_x0000_t202" style="position:absolute;left:1523;top:11233;width:6337;height:1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<v:textbox>
                    <w:txbxContent>
                      <w:p w:rsidR="0082145B" w:rsidRPr="00034D8E" w:rsidRDefault="0082145B" w:rsidP="0082145B">
                        <w:pPr>
                          <w:spacing w:line="280" w:lineRule="exact"/>
                          <w:ind w:left="309" w:hanging="309"/>
                          <w:jc w:val="center"/>
                          <w:rPr>
                            <w:rFonts w:ascii="仿宋" w:eastAsia="仿宋" w:hAnsi="仿宋"/>
                            <w:b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评审意见汇总</w:t>
                        </w:r>
                      </w:p>
                      <w:p w:rsidR="0082145B" w:rsidRPr="00034D8E" w:rsidRDefault="0082145B" w:rsidP="0082145B">
                        <w:pPr>
                          <w:spacing w:line="280" w:lineRule="exact"/>
                          <w:ind w:left="121" w:hangingChars="67" w:hanging="121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评阅及</w:t>
                        </w:r>
                        <w:proofErr w:type="gramStart"/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盲审意见</w:t>
                        </w:r>
                        <w:proofErr w:type="gramEnd"/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全部返回后，在研究生信息系统下载评审意见，生成打印《通讯评议及评阅意见反馈表》，汇总专家意见，并根据意见修改论文。</w:t>
                        </w:r>
                      </w:p>
                    </w:txbxContent>
                  </v:textbox>
                </v:shape>
                <v:line id="Line 335" o:spid="_x0000_s1036" style="position:absolute;visibility:visible;mso-wrap-style:square" from="2446,9209" to="2446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336" o:spid="_x0000_s1037" style="position:absolute;visibility:visible;mso-wrap-style:square" from="6525,9209" to="6525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337" o:spid="_x0000_s1038" style="position:absolute;visibility:visible;mso-wrap-style:square" from="2445,9580" to="6525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shape id="Text Box 338" o:spid="_x0000_s1039" type="#_x0000_t202" style="position:absolute;left:1365;top:1968;width:606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    <v:textbox>
                    <w:txbxContent>
                      <w:p w:rsidR="0082145B" w:rsidRPr="00034D8E" w:rsidRDefault="0082145B" w:rsidP="0082145B">
                        <w:pPr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在研究生信息系统上传学位论文评审稿</w:t>
                        </w:r>
                      </w:p>
                    </w:txbxContent>
                  </v:textbox>
                </v:shape>
                <v:line id="Line 339" o:spid="_x0000_s1040" style="position:absolute;visibility:visible;mso-wrap-style:square" from="4326,2436" to="4326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    <v:stroke endarrow="block"/>
                </v:line>
                <v:line id="Line 340" o:spid="_x0000_s1041" style="position:absolute;visibility:visible;mso-wrap-style:square" from="2474,5253" to="2474,5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WScIAAADcAAAADwAAAGRycy9kb3ducmV2LnhtbERP32vCMBB+F/Y/hBvsTVPH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rWScIAAADcAAAADwAAAAAAAAAAAAAA&#10;AAChAgAAZHJzL2Rvd25yZXYueG1sUEsFBgAAAAAEAAQA+QAAAJADAAAAAA==&#10;">
                  <v:stroke endarrow="block"/>
                </v:line>
                <v:line id="Line 341" o:spid="_x0000_s1042" style="position:absolute;visibility:visible;mso-wrap-style:square" from="4410,12805" to="4410,13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z0sIAAADcAAAADwAAAGRycy9kb3ducmV2LnhtbERP32vCMBB+F/Y/hBvsTVMHm1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Zz0sIAAADcAAAADwAAAAAAAAAAAAAA&#10;AAChAgAAZHJzL2Rvd25yZXYueG1sUEsFBgAAAAAEAAQA+QAAAJADAAAAAA==&#10;">
                  <v:stroke endarrow="block"/>
                </v:line>
                <v:shape id="Text Box 342" o:spid="_x0000_s1043" type="#_x0000_t202" style="position:absolute;left:3025;top:13304;width:274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By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n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BycMAAADcAAAADwAAAAAAAAAAAAAAAACYAgAAZHJzL2Rv&#10;d25yZXYueG1sUEsFBgAAAAAEAAQA9QAAAIgDAAAAAA==&#10;">
                  <v:textbox>
                    <w:txbxContent>
                      <w:p w:rsidR="0082145B" w:rsidRPr="00034D8E" w:rsidRDefault="0082145B" w:rsidP="0082145B">
                        <w:pPr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b/>
                            <w:color w:val="000000"/>
                            <w:sz w:val="18"/>
                            <w:szCs w:val="18"/>
                          </w:rPr>
                          <w:t>进入答辩流程</w:t>
                        </w:r>
                      </w:p>
                    </w:txbxContent>
                  </v:textbox>
                </v:shape>
                <v:line id="Line 343" o:spid="_x0000_s1044" style="position:absolute;visibility:visible;mso-wrap-style:square" from="4410,10872" to="4410,11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IPsIAAADc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WQ6P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hIPsIAAADcAAAADwAAAAAAAAAAAAAA&#10;AAChAgAAZHJzL2Rvd25yZXYueG1sUEsFBgAAAAAEAAQA+QAAAJADAAAAAA==&#10;">
                  <v:stroke endarrow="block"/>
                </v:line>
                <v:line id="Line 344" o:spid="_x0000_s1045" style="position:absolute;visibility:visible;mso-wrap-style:square" from="2460,5235" to="6525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shape id="Text Box 345" o:spid="_x0000_s1046" type="#_x0000_t202" style="position:absolute;left:1365;top:2895;width:606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Vu8MA&#10;AADcAAAADwAAAGRycy9kb3ducmV2LnhtbERPS2sCMRC+F/wPYYReimatYnXdKKVQsTe10l6HzewD&#10;N5M1Sdftv28Kgrf5+J6TbXrTiI6cry0rmIwTEMS51TWXCk6f76MFCB+QNTaWScEvedisBw8Zptpe&#10;+UDdMZQihrBPUUEVQptK6fOKDPqxbYkjV1hnMEToSqkdXmO4aeRzksylwZpjQ4UtvVWUn48/RsFi&#10;tuu+/cd0/5XPi2YZnl667cUp9TjsX1cgAvXhLr65dzrOT5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Vu8MAAADcAAAADwAAAAAAAAAAAAAAAACYAgAAZHJzL2Rv&#10;d25yZXYueG1sUEsFBgAAAAAEAAQA9QAAAIgDAAAAAA==&#10;">
                  <v:textbox>
                    <w:txbxContent>
                      <w:p w:rsidR="0082145B" w:rsidRPr="00034D8E" w:rsidRDefault="0082145B" w:rsidP="0082145B">
                        <w:pPr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color w:val="000000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导师及院、系审核</w:t>
                        </w:r>
                      </w:p>
                    </w:txbxContent>
                  </v:textbox>
                </v:shape>
                <v:line id="Line 346" o:spid="_x0000_s1047" style="position:absolute;visibility:visible;mso-wrap-style:square" from="7425,3198" to="9521,3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line id="Line 347" o:spid="_x0000_s1048" style="position:absolute;visibility:visible;mso-wrap-style:square" from="4342,3363" to="4342,3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jDM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e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TjDMIAAADcAAAADwAAAAAAAAAAAAAA&#10;AAChAgAAZHJzL2Rvd25yZXYueG1sUEsFBgAAAAAEAAQA+QAAAJADAAAAAA==&#10;">
                  <v:stroke endarrow="block"/>
                </v:line>
                <v:line id="Line 348" o:spid="_x0000_s1049" style="position:absolute;visibility:visible;mso-wrap-style:square" from="4410,4935" to="44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49" o:spid="_x0000_s1050" type="#_x0000_t32" style="position:absolute;left:7435;top:2206;width:208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ss+MUAAADcAAAADwAAAGRycy9kb3ducmV2LnhtbERPTWvCQBC9C/0PyxR6043WqKSuYquC&#10;2EOphpbehuw0Cc3Oxuyq8d+7gtDbPN7nTOetqcSJGldaVtDvRSCIM6tLzhWk+3V3AsJ5ZI2VZVJw&#10;IQfz2UNniom2Z/6k087nIoSwS1BB4X2dSOmyggy6nq2JA/drG4M+wCaXusFzCDeVHETRSBosOTQU&#10;WNNbQdnf7mgUbF/j8fvhOy2/Vh96PBwtY5fGP0o9PbaLFxCeWv8vvrs3OszvP8PtmXCB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ss+MUAAADcAAAADwAAAAAAAAAA&#10;AAAAAAChAgAAZHJzL2Rvd25yZXYueG1sUEsFBgAAAAAEAAQA+QAAAJMDAAAAAA==&#10;">
                  <v:stroke endarrow="block"/>
                </v:shape>
                <v:shape id="Text Box 350" o:spid="_x0000_s1051" type="#_x0000_t202" style="position:absolute;left:1523;top:10041;width:6337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<v:textbox>
                    <w:txbxContent>
                      <w:p w:rsidR="0082145B" w:rsidRPr="00034D8E" w:rsidRDefault="0082145B" w:rsidP="0082145B">
                        <w:pPr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b/>
                            <w:color w:val="000000"/>
                            <w:sz w:val="18"/>
                            <w:szCs w:val="18"/>
                          </w:rPr>
                          <w:t>结果查询</w:t>
                        </w:r>
                      </w:p>
                      <w:p w:rsidR="0082145B" w:rsidRPr="00034D8E" w:rsidRDefault="0082145B" w:rsidP="0082145B">
                        <w:pPr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color w:val="000000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在研究生信息系统查询评审进展及评审意见</w:t>
                        </w:r>
                      </w:p>
                      <w:p w:rsidR="0082145B" w:rsidRPr="00034D8E" w:rsidRDefault="0082145B" w:rsidP="0082145B">
                        <w:pPr>
                          <w:spacing w:line="280" w:lineRule="exact"/>
                          <w:ind w:left="265" w:hangingChars="147" w:hanging="265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351" o:spid="_x0000_s1052" style="position:absolute;visibility:visible;mso-wrap-style:square" from="4410,9580" to="4410,10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/lD8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/lD8IAAADcAAAADwAAAAAAAAAAAAAA&#10;AAChAgAAZHJzL2Rvd25yZXYueG1sUEsFBgAAAAAEAAQA+QAAAJADAAAAAA==&#10;">
                  <v:stroke endarrow="block"/>
                </v:line>
                <v:line id="Line 352" o:spid="_x0000_s1053" style="position:absolute;visibility:visible;mso-wrap-style:square" from="7860,10395" to="9551,10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line id="Line 353" o:spid="_x0000_s1054" style="position:absolute;flip:x y;visibility:visible;mso-wrap-style:square" from="9525,2220" to="9551,10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23jsEAAADcAAAADwAAAGRycy9kb3ducmV2LnhtbERPS4vCMBC+C/6HMAt7EU2rotI1iggu&#10;e1J8sdehGduyzaQ00Xb99UYQvM3H95z5sjWluFHtCssK4kEEgji1uuBMwem46c9AOI+ssbRMCv7J&#10;wXLR7cwx0bbhPd0OPhMhhF2CCnLvq0RKl+Zk0A1sRRy4i60N+gDrTOoamxBuSjmMook0WHBoyLGi&#10;dU7p3+FqFCBv76NZE9NYftOvG253vdX5otTnR7v6AuGp9W/xy/2jw/x4Cs9nwgV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nbeOwQAAANwAAAAPAAAAAAAAAAAAAAAA&#10;AKECAABkcnMvZG93bnJldi54bWxQSwUGAAAAAAQABAD5AAAAjwMAAAAA&#10;"/>
                <v:shape id="Text Box 261" o:spid="_x0000_s1055" type="#_x0000_t202" style="position:absolute;left:8554;top:2745;width:1154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82145B" w:rsidRPr="00034D8E" w:rsidRDefault="0082145B" w:rsidP="0082145B">
                        <w:pPr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未通过</w:t>
                        </w:r>
                      </w:p>
                    </w:txbxContent>
                  </v:textbox>
                </v:shape>
                <v:shape id="Text Box 261" o:spid="_x0000_s1056" type="#_x0000_t202" style="position:absolute;left:6557;top:5331;width:793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<v:textbox>
                    <w:txbxContent>
                      <w:p w:rsidR="0082145B" w:rsidRPr="00034D8E" w:rsidRDefault="0082145B" w:rsidP="0082145B">
                        <w:pPr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盲审</w:t>
                        </w:r>
                      </w:p>
                    </w:txbxContent>
                  </v:textbox>
                </v:shape>
                <v:shape id="Text Box 261" o:spid="_x0000_s1057" type="#_x0000_t202" style="position:absolute;left:1737;top:5330;width:793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<v:textbox>
                    <w:txbxContent>
                      <w:p w:rsidR="0082145B" w:rsidRPr="00034D8E" w:rsidRDefault="0082145B" w:rsidP="0082145B">
                        <w:pPr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评阅</w:t>
                        </w:r>
                      </w:p>
                    </w:txbxContent>
                  </v:textbox>
                </v:shape>
                <v:shape id="Text Box 261" o:spid="_x0000_s1058" type="#_x0000_t202" style="position:absolute;left:8109;top:9944;width:1023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:rsidR="0082145B" w:rsidRPr="00034D8E" w:rsidRDefault="0082145B" w:rsidP="0082145B">
                        <w:pPr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222E3" w:rsidRDefault="005222E3" w:rsidP="0082145B">
      <w:bookmarkStart w:id="0" w:name="_GoBack"/>
      <w:bookmarkEnd w:id="0"/>
    </w:p>
    <w:sectPr w:rsidR="00522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5B"/>
    <w:rsid w:val="005222E3"/>
    <w:rsid w:val="0082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ECD95-38C5-466F-A8F5-969D688D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5B"/>
    <w:pPr>
      <w:widowControl w:val="0"/>
      <w:spacing w:line="360" w:lineRule="auto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2017-09-07T08:55:00Z</dcterms:created>
  <dcterms:modified xsi:type="dcterms:W3CDTF">2017-09-07T08:55:00Z</dcterms:modified>
</cp:coreProperties>
</file>